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5355B" w14:textId="1827685A" w:rsidR="00D77413" w:rsidRDefault="00384E6E">
      <w:pPr>
        <w:rPr>
          <w:rFonts w:ascii="Fira Sans" w:hAnsi="Fira Sans"/>
        </w:rPr>
      </w:pPr>
      <w:r>
        <w:rPr>
          <w:rFonts w:ascii="Fira Sans" w:hAnsi="Fira Sans"/>
        </w:rPr>
        <w:t>Фильтр UNIX 520 марки В1</w:t>
      </w:r>
      <w:r w:rsidR="00982D8F" w:rsidRPr="00982D8F">
        <w:rPr>
          <w:rFonts w:ascii="Fira Sans" w:hAnsi="Fira Sans"/>
        </w:rPr>
        <w:t>Е2</w:t>
      </w:r>
    </w:p>
    <w:p w14:paraId="3ADB08E1" w14:textId="4DDF6141" w:rsidR="00810C3E" w:rsidRPr="00982D8F" w:rsidRDefault="00810C3E">
      <w:pPr>
        <w:rPr>
          <w:rFonts w:ascii="Fira Sans" w:hAnsi="Fira Sans"/>
        </w:rPr>
      </w:pPr>
      <w:r>
        <w:rPr>
          <w:noProof/>
        </w:rPr>
        <w:drawing>
          <wp:inline distT="0" distB="0" distL="0" distR="0" wp14:anchorId="0DA2CB77" wp14:editId="48A612F1">
            <wp:extent cx="1302860" cy="872380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5454" cy="88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691D6" w14:textId="77777777"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>ГОСТ 12.4.235-2012</w:t>
      </w:r>
    </w:p>
    <w:p w14:paraId="3195B235" w14:textId="4B3C4309"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Назначение: фильтр трапециевидной формы в </w:t>
      </w:r>
      <w:r w:rsidR="00EE444B" w:rsidRPr="00982D8F">
        <w:rPr>
          <w:rFonts w:ascii="Fira Sans" w:hAnsi="Fira Sans"/>
        </w:rPr>
        <w:t xml:space="preserve">пластмассовом </w:t>
      </w:r>
      <w:proofErr w:type="gramStart"/>
      <w:r w:rsidR="00EE444B" w:rsidRPr="00982D8F">
        <w:rPr>
          <w:rFonts w:ascii="Fira Sans" w:hAnsi="Fira Sans"/>
        </w:rPr>
        <w:t>корпусе</w:t>
      </w:r>
      <w:r w:rsidRPr="00982D8F">
        <w:rPr>
          <w:rFonts w:ascii="Fira Sans" w:hAnsi="Fira Sans"/>
        </w:rPr>
        <w:t xml:space="preserve">  должен</w:t>
      </w:r>
      <w:proofErr w:type="gramEnd"/>
      <w:r w:rsidRPr="00982D8F">
        <w:rPr>
          <w:rFonts w:ascii="Fira Sans" w:hAnsi="Fira Sans"/>
        </w:rPr>
        <w:t xml:space="preserve"> обеспечивать защиту от неорганических паров (фтор, хлор, бром, кроме монооксида углерода), от кислых газов и паров (диоксид серы, кислоты)</w:t>
      </w:r>
    </w:p>
    <w:p w14:paraId="56E27192" w14:textId="77777777"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Соединительная часть: </w:t>
      </w:r>
      <w:proofErr w:type="spellStart"/>
      <w:r w:rsidRPr="00982D8F">
        <w:rPr>
          <w:rFonts w:ascii="Fira Sans" w:hAnsi="Fira Sans"/>
        </w:rPr>
        <w:t>байонетное</w:t>
      </w:r>
      <w:proofErr w:type="spellEnd"/>
      <w:r w:rsidRPr="00982D8F">
        <w:rPr>
          <w:rFonts w:ascii="Fira Sans" w:hAnsi="Fira Sans"/>
        </w:rPr>
        <w:t xml:space="preserve"> крепление совместимое с полной маской и полумаской изолирующей </w:t>
      </w:r>
    </w:p>
    <w:p w14:paraId="482BD178" w14:textId="77777777"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>Класс за</w:t>
      </w:r>
      <w:r w:rsidR="00384E6E">
        <w:rPr>
          <w:rFonts w:ascii="Fira Sans" w:hAnsi="Fira Sans"/>
        </w:rPr>
        <w:t>щиты по неорганическим веществам 1 – низкой эффективности; по кислым газам и парам - класс 2</w:t>
      </w:r>
      <w:r w:rsidRPr="00982D8F">
        <w:rPr>
          <w:rFonts w:ascii="Fira Sans" w:hAnsi="Fira Sans"/>
        </w:rPr>
        <w:t xml:space="preserve"> - средней эффективности (0,5% объемного -концентр</w:t>
      </w:r>
      <w:r w:rsidR="00384E6E">
        <w:rPr>
          <w:rFonts w:ascii="Fira Sans" w:hAnsi="Fira Sans"/>
        </w:rPr>
        <w:t>ация вредных веществ в воздухе)</w:t>
      </w:r>
    </w:p>
    <w:p w14:paraId="540FC3DB" w14:textId="194DD1EE"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>Цветовое о</w:t>
      </w:r>
      <w:r w:rsidR="00384E6E">
        <w:rPr>
          <w:rFonts w:ascii="Fira Sans" w:hAnsi="Fira Sans"/>
        </w:rPr>
        <w:t xml:space="preserve">бозначение фильтра: серая, </w:t>
      </w:r>
      <w:r w:rsidR="00EE444B">
        <w:rPr>
          <w:rFonts w:ascii="Fira Sans" w:hAnsi="Fira Sans"/>
        </w:rPr>
        <w:t>желтая полосы</w:t>
      </w:r>
      <w:r w:rsidRPr="00982D8F">
        <w:rPr>
          <w:rFonts w:ascii="Fira Sans" w:hAnsi="Fira Sans"/>
        </w:rPr>
        <w:t xml:space="preserve"> </w:t>
      </w:r>
    </w:p>
    <w:p w14:paraId="7BD98B89" w14:textId="77777777" w:rsidR="00982D8F" w:rsidRPr="00982D8F" w:rsidRDefault="00982D8F" w:rsidP="00982D8F">
      <w:pPr>
        <w:spacing w:after="0"/>
        <w:rPr>
          <w:rFonts w:ascii="Fira Sans" w:hAnsi="Fira Sans"/>
        </w:rPr>
      </w:pPr>
      <w:r w:rsidRPr="00982D8F">
        <w:rPr>
          <w:rFonts w:ascii="Fira Sans" w:hAnsi="Fira Sans"/>
        </w:rPr>
        <w:t>ВЗД фильтра по контрольному веществу, мин не менее:</w:t>
      </w:r>
    </w:p>
    <w:p w14:paraId="63CB04F2" w14:textId="77777777" w:rsidR="00982D8F" w:rsidRPr="00982D8F" w:rsidRDefault="00F66E81" w:rsidP="00982D8F">
      <w:pPr>
        <w:spacing w:after="0"/>
        <w:rPr>
          <w:rFonts w:ascii="Fira Sans" w:hAnsi="Fira Sans"/>
        </w:rPr>
      </w:pPr>
      <w:r>
        <w:rPr>
          <w:rFonts w:ascii="Fira Sans" w:hAnsi="Fira Sans"/>
        </w:rPr>
        <w:t>- хлор при концентрации 3,0 мг/</w:t>
      </w:r>
      <w:proofErr w:type="spellStart"/>
      <w:r>
        <w:rPr>
          <w:rFonts w:ascii="Fira Sans" w:hAnsi="Fira Sans"/>
        </w:rPr>
        <w:t>дм</w:t>
      </w:r>
      <w:proofErr w:type="spellEnd"/>
      <w:r>
        <w:rPr>
          <w:rFonts w:ascii="Fira Sans" w:hAnsi="Fira Sans"/>
        </w:rPr>
        <w:t xml:space="preserve"> - 44</w:t>
      </w:r>
      <w:r w:rsidR="00982D8F" w:rsidRPr="00982D8F">
        <w:rPr>
          <w:rFonts w:ascii="Fira Sans" w:hAnsi="Fira Sans"/>
        </w:rPr>
        <w:t xml:space="preserve"> мин</w:t>
      </w:r>
      <w:r>
        <w:rPr>
          <w:rFonts w:ascii="Fira Sans" w:hAnsi="Fira Sans"/>
        </w:rPr>
        <w:t xml:space="preserve"> (по ГОСТ – 20 мин)</w:t>
      </w:r>
      <w:r w:rsidR="00982D8F" w:rsidRPr="00982D8F">
        <w:rPr>
          <w:rFonts w:ascii="Fira Sans" w:hAnsi="Fira Sans"/>
        </w:rPr>
        <w:t>,</w:t>
      </w:r>
    </w:p>
    <w:p w14:paraId="7E89B39E" w14:textId="77777777" w:rsidR="00982D8F" w:rsidRDefault="00982D8F" w:rsidP="00982D8F">
      <w:pPr>
        <w:spacing w:after="0"/>
        <w:rPr>
          <w:rFonts w:ascii="Fira Sans" w:hAnsi="Fira Sans"/>
        </w:rPr>
      </w:pPr>
      <w:r w:rsidRPr="00982D8F">
        <w:rPr>
          <w:rFonts w:ascii="Fira Sans" w:hAnsi="Fira Sans"/>
        </w:rPr>
        <w:t>- диоксид серы при конц</w:t>
      </w:r>
      <w:r w:rsidR="00F66E81">
        <w:rPr>
          <w:rFonts w:ascii="Fira Sans" w:hAnsi="Fira Sans"/>
        </w:rPr>
        <w:t>ентрации 13,3 мг/</w:t>
      </w:r>
      <w:proofErr w:type="spellStart"/>
      <w:r w:rsidR="00F66E81">
        <w:rPr>
          <w:rFonts w:ascii="Fira Sans" w:hAnsi="Fira Sans"/>
        </w:rPr>
        <w:t>дм</w:t>
      </w:r>
      <w:proofErr w:type="spellEnd"/>
      <w:r w:rsidR="00F66E81">
        <w:rPr>
          <w:rFonts w:ascii="Fira Sans" w:hAnsi="Fira Sans"/>
        </w:rPr>
        <w:t xml:space="preserve"> - 32</w:t>
      </w:r>
      <w:r w:rsidRPr="00982D8F">
        <w:rPr>
          <w:rFonts w:ascii="Fira Sans" w:hAnsi="Fira Sans"/>
        </w:rPr>
        <w:t xml:space="preserve"> мин</w:t>
      </w:r>
      <w:r w:rsidR="00F66E81">
        <w:rPr>
          <w:rFonts w:ascii="Fira Sans" w:hAnsi="Fira Sans"/>
        </w:rPr>
        <w:t xml:space="preserve"> (по ГОСТ – 20 мин)</w:t>
      </w:r>
    </w:p>
    <w:p w14:paraId="03BCB055" w14:textId="77777777" w:rsidR="00982D8F" w:rsidRPr="00982D8F" w:rsidRDefault="00982D8F" w:rsidP="00982D8F">
      <w:pPr>
        <w:spacing w:after="0"/>
        <w:rPr>
          <w:rFonts w:ascii="Fira Sans" w:hAnsi="Fira Sans"/>
        </w:rPr>
      </w:pPr>
    </w:p>
    <w:p w14:paraId="78C57123" w14:textId="77777777" w:rsidR="00982D8F" w:rsidRPr="00982D8F" w:rsidRDefault="00982D8F" w:rsidP="00982D8F">
      <w:pPr>
        <w:rPr>
          <w:rFonts w:ascii="Fira Sans" w:hAnsi="Fira Sans"/>
        </w:rPr>
      </w:pPr>
      <w:bookmarkStart w:id="0" w:name="_Hlk160521644"/>
      <w:r w:rsidRPr="00982D8F">
        <w:rPr>
          <w:rFonts w:ascii="Fira Sans" w:hAnsi="Fira Sans"/>
        </w:rPr>
        <w:t xml:space="preserve">Масса </w:t>
      </w:r>
      <w:r w:rsidR="00F66E81">
        <w:rPr>
          <w:rFonts w:ascii="Fira Sans" w:hAnsi="Fira Sans"/>
        </w:rPr>
        <w:t>комплекта фильтров (2 штуки)</w:t>
      </w:r>
      <w:bookmarkEnd w:id="0"/>
      <w:r w:rsidR="00F66E81">
        <w:rPr>
          <w:rFonts w:ascii="Fira Sans" w:hAnsi="Fira Sans"/>
        </w:rPr>
        <w:t>: не более 283</w:t>
      </w:r>
      <w:r w:rsidRPr="00982D8F">
        <w:rPr>
          <w:rFonts w:ascii="Fira Sans" w:hAnsi="Fira Sans"/>
        </w:rPr>
        <w:t xml:space="preserve"> г</w:t>
      </w:r>
      <w:r w:rsidR="00F66E81">
        <w:rPr>
          <w:rFonts w:ascii="Fira Sans" w:hAnsi="Fira Sans"/>
        </w:rPr>
        <w:t>, (1 штука – не более 142 г)</w:t>
      </w:r>
    </w:p>
    <w:p w14:paraId="499237C3" w14:textId="77777777"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Гарантийный срок хранения: не менее 5,5 лет. </w:t>
      </w:r>
    </w:p>
    <w:p w14:paraId="09720AFC" w14:textId="77777777"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sectPr w:rsidR="00982D8F" w:rsidRPr="00982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D8F"/>
    <w:rsid w:val="00384E6E"/>
    <w:rsid w:val="00605DBA"/>
    <w:rsid w:val="00810C3E"/>
    <w:rsid w:val="008A0F42"/>
    <w:rsid w:val="00982D8F"/>
    <w:rsid w:val="00D77413"/>
    <w:rsid w:val="00EE444B"/>
    <w:rsid w:val="00F6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5DC6E"/>
  <w15:docId w15:val="{BEEEE280-EA42-4D89-A16E-DCDBA00A1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D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</cp:revision>
  <dcterms:created xsi:type="dcterms:W3CDTF">2024-02-02T11:00:00Z</dcterms:created>
  <dcterms:modified xsi:type="dcterms:W3CDTF">2024-03-05T04:08:00Z</dcterms:modified>
</cp:coreProperties>
</file>